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Haymarket Elementary School School Advisory Council</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Meeting minutes for October 4, 2022</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rPr>
          <w:sz w:val="32"/>
          <w:szCs w:val="32"/>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5">
      <w:pPr>
        <w:rPr>
          <w:b w:val="1"/>
          <w:sz w:val="32"/>
          <w:szCs w:val="32"/>
          <w:u w:val="single"/>
        </w:rPr>
      </w:pPr>
      <w:r w:rsidDel="00000000" w:rsidR="00000000" w:rsidRPr="00000000">
        <w:rPr>
          <w:b w:val="1"/>
          <w:sz w:val="32"/>
          <w:szCs w:val="32"/>
          <w:u w:val="single"/>
          <w:rtl w:val="0"/>
        </w:rPr>
        <w:t xml:space="preserve">Attendees:</w:t>
      </w:r>
    </w:p>
    <w:p w:rsidR="00000000" w:rsidDel="00000000" w:rsidP="00000000" w:rsidRDefault="00000000" w:rsidRPr="00000000" w14:paraId="00000006">
      <w:pPr>
        <w:rPr>
          <w:sz w:val="32"/>
          <w:szCs w:val="32"/>
        </w:rPr>
      </w:pPr>
      <w:r w:rsidDel="00000000" w:rsidR="00000000" w:rsidRPr="00000000">
        <w:rPr>
          <w:sz w:val="32"/>
          <w:szCs w:val="32"/>
          <w:rtl w:val="0"/>
        </w:rPr>
        <w:t xml:space="preserve">Julie Martin</w:t>
      </w:r>
    </w:p>
    <w:p w:rsidR="00000000" w:rsidDel="00000000" w:rsidP="00000000" w:rsidRDefault="00000000" w:rsidRPr="00000000" w14:paraId="00000007">
      <w:pPr>
        <w:rPr>
          <w:sz w:val="32"/>
          <w:szCs w:val="32"/>
        </w:rPr>
      </w:pPr>
      <w:r w:rsidDel="00000000" w:rsidR="00000000" w:rsidRPr="00000000">
        <w:rPr>
          <w:sz w:val="32"/>
          <w:szCs w:val="32"/>
          <w:rtl w:val="0"/>
        </w:rPr>
        <w:t xml:space="preserve">Monica Seeman</w:t>
      </w:r>
    </w:p>
    <w:p w:rsidR="00000000" w:rsidDel="00000000" w:rsidP="00000000" w:rsidRDefault="00000000" w:rsidRPr="00000000" w14:paraId="00000008">
      <w:pPr>
        <w:rPr>
          <w:sz w:val="32"/>
          <w:szCs w:val="32"/>
        </w:rPr>
      </w:pPr>
      <w:r w:rsidDel="00000000" w:rsidR="00000000" w:rsidRPr="00000000">
        <w:rPr>
          <w:sz w:val="32"/>
          <w:szCs w:val="32"/>
          <w:rtl w:val="0"/>
        </w:rPr>
        <w:t xml:space="preserve">Robin Schenck</w:t>
      </w:r>
    </w:p>
    <w:p w:rsidR="00000000" w:rsidDel="00000000" w:rsidP="00000000" w:rsidRDefault="00000000" w:rsidRPr="00000000" w14:paraId="00000009">
      <w:pPr>
        <w:rPr>
          <w:sz w:val="32"/>
          <w:szCs w:val="32"/>
        </w:rPr>
      </w:pPr>
      <w:r w:rsidDel="00000000" w:rsidR="00000000" w:rsidRPr="00000000">
        <w:rPr>
          <w:sz w:val="32"/>
          <w:szCs w:val="32"/>
          <w:rtl w:val="0"/>
        </w:rPr>
        <w:t xml:space="preserve">Maddie O’Neal</w:t>
      </w:r>
    </w:p>
    <w:p w:rsidR="00000000" w:rsidDel="00000000" w:rsidP="00000000" w:rsidRDefault="00000000" w:rsidRPr="00000000" w14:paraId="0000000A">
      <w:pPr>
        <w:rPr>
          <w:sz w:val="32"/>
          <w:szCs w:val="32"/>
        </w:rPr>
      </w:pPr>
      <w:r w:rsidDel="00000000" w:rsidR="00000000" w:rsidRPr="00000000">
        <w:rPr>
          <w:sz w:val="32"/>
          <w:szCs w:val="32"/>
          <w:rtl w:val="0"/>
        </w:rPr>
        <w:t xml:space="preserve">Jenn Parker</w:t>
      </w:r>
    </w:p>
    <w:p w:rsidR="00000000" w:rsidDel="00000000" w:rsidP="00000000" w:rsidRDefault="00000000" w:rsidRPr="00000000" w14:paraId="0000000B">
      <w:pPr>
        <w:rPr>
          <w:sz w:val="32"/>
          <w:szCs w:val="32"/>
        </w:rPr>
      </w:pPr>
      <w:r w:rsidDel="00000000" w:rsidR="00000000" w:rsidRPr="00000000">
        <w:rPr>
          <w:sz w:val="32"/>
          <w:szCs w:val="32"/>
          <w:rtl w:val="0"/>
        </w:rPr>
        <w:t xml:space="preserve">Alyssa Parker</w:t>
      </w:r>
    </w:p>
    <w:p w:rsidR="00000000" w:rsidDel="00000000" w:rsidP="00000000" w:rsidRDefault="00000000" w:rsidRPr="00000000" w14:paraId="0000000C">
      <w:pPr>
        <w:rPr>
          <w:sz w:val="32"/>
          <w:szCs w:val="32"/>
        </w:rPr>
      </w:pPr>
      <w:r w:rsidDel="00000000" w:rsidR="00000000" w:rsidRPr="00000000">
        <w:rPr>
          <w:sz w:val="32"/>
          <w:szCs w:val="32"/>
          <w:rtl w:val="0"/>
        </w:rPr>
        <w:t xml:space="preserve">Rapa Barsel</w:t>
      </w:r>
    </w:p>
    <w:p w:rsidR="00000000" w:rsidDel="00000000" w:rsidP="00000000" w:rsidRDefault="00000000" w:rsidRPr="00000000" w14:paraId="0000000D">
      <w:pPr>
        <w:rPr>
          <w:sz w:val="32"/>
          <w:szCs w:val="32"/>
        </w:rPr>
      </w:pPr>
      <w:r w:rsidDel="00000000" w:rsidR="00000000" w:rsidRPr="00000000">
        <w:rPr>
          <w:sz w:val="32"/>
          <w:szCs w:val="32"/>
          <w:rtl w:val="0"/>
        </w:rPr>
        <w:t xml:space="preserve">Elle Johnson</w:t>
      </w:r>
    </w:p>
    <w:p w:rsidR="00000000" w:rsidDel="00000000" w:rsidP="00000000" w:rsidRDefault="00000000" w:rsidRPr="00000000" w14:paraId="0000000E">
      <w:pPr>
        <w:rPr>
          <w:sz w:val="32"/>
          <w:szCs w:val="32"/>
        </w:rPr>
      </w:pPr>
      <w:r w:rsidDel="00000000" w:rsidR="00000000" w:rsidRPr="00000000">
        <w:rPr>
          <w:sz w:val="32"/>
          <w:szCs w:val="32"/>
          <w:rtl w:val="0"/>
        </w:rPr>
        <w:t xml:space="preserve">Jamie Willams</w:t>
      </w:r>
    </w:p>
    <w:p w:rsidR="00000000" w:rsidDel="00000000" w:rsidP="00000000" w:rsidRDefault="00000000" w:rsidRPr="00000000" w14:paraId="0000000F">
      <w:pPr>
        <w:rPr>
          <w:sz w:val="32"/>
          <w:szCs w:val="32"/>
        </w:rPr>
      </w:pPr>
      <w:r w:rsidDel="00000000" w:rsidR="00000000" w:rsidRPr="00000000">
        <w:rPr>
          <w:sz w:val="32"/>
          <w:szCs w:val="32"/>
          <w:rtl w:val="0"/>
        </w:rPr>
        <w:t xml:space="preserve">Jaclyn</w:t>
      </w:r>
    </w:p>
    <w:p w:rsidR="00000000" w:rsidDel="00000000" w:rsidP="00000000" w:rsidRDefault="00000000" w:rsidRPr="00000000" w14:paraId="00000010">
      <w:pPr>
        <w:rPr>
          <w:sz w:val="32"/>
          <w:szCs w:val="32"/>
        </w:rPr>
      </w:pPr>
      <w:r w:rsidDel="00000000" w:rsidR="00000000" w:rsidRPr="00000000">
        <w:rPr>
          <w:sz w:val="32"/>
          <w:szCs w:val="32"/>
          <w:rtl w:val="0"/>
        </w:rPr>
        <w:t xml:space="preserve">Candi Choi</w:t>
      </w:r>
    </w:p>
    <w:p w:rsidR="00000000" w:rsidDel="00000000" w:rsidP="00000000" w:rsidRDefault="00000000" w:rsidRPr="00000000" w14:paraId="00000011">
      <w:pPr>
        <w:rPr>
          <w:sz w:val="32"/>
          <w:szCs w:val="32"/>
        </w:rPr>
      </w:pPr>
      <w:r w:rsidDel="00000000" w:rsidR="00000000" w:rsidRPr="00000000">
        <w:rPr>
          <w:sz w:val="32"/>
          <w:szCs w:val="32"/>
          <w:rtl w:val="0"/>
        </w:rPr>
        <w:t xml:space="preserve">Ryan Harmon</w:t>
      </w:r>
    </w:p>
    <w:p w:rsidR="00000000" w:rsidDel="00000000" w:rsidP="00000000" w:rsidRDefault="00000000" w:rsidRPr="00000000" w14:paraId="00000012">
      <w:pPr>
        <w:rPr>
          <w:sz w:val="32"/>
          <w:szCs w:val="32"/>
        </w:rPr>
      </w:pPr>
      <w:r w:rsidDel="00000000" w:rsidR="00000000" w:rsidRPr="00000000">
        <w:rPr>
          <w:sz w:val="32"/>
          <w:szCs w:val="32"/>
          <w:rtl w:val="0"/>
        </w:rPr>
        <w:t xml:space="preserve">K. Mitchell</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Stephanie Walker </w:t>
      </w:r>
    </w:p>
    <w:p w:rsidR="00000000" w:rsidDel="00000000" w:rsidP="00000000" w:rsidRDefault="00000000" w:rsidRPr="00000000" w14:paraId="00000016">
      <w:pPr>
        <w:rPr>
          <w:sz w:val="32"/>
          <w:szCs w:val="32"/>
        </w:rPr>
      </w:pPr>
      <w:r w:rsidDel="00000000" w:rsidR="00000000" w:rsidRPr="00000000">
        <w:rPr>
          <w:sz w:val="32"/>
          <w:szCs w:val="32"/>
          <w:rtl w:val="0"/>
        </w:rPr>
        <w:t xml:space="preserve">Sarah Shelley</w:t>
      </w:r>
    </w:p>
    <w:p w:rsidR="00000000" w:rsidDel="00000000" w:rsidP="00000000" w:rsidRDefault="00000000" w:rsidRPr="00000000" w14:paraId="00000017">
      <w:pPr>
        <w:rPr>
          <w:sz w:val="32"/>
          <w:szCs w:val="32"/>
        </w:rPr>
      </w:pPr>
      <w:r w:rsidDel="00000000" w:rsidR="00000000" w:rsidRPr="00000000">
        <w:rPr>
          <w:sz w:val="32"/>
          <w:szCs w:val="32"/>
          <w:rtl w:val="0"/>
        </w:rPr>
        <w:t xml:space="preserve">Brenda Bush</w:t>
      </w:r>
    </w:p>
    <w:p w:rsidR="00000000" w:rsidDel="00000000" w:rsidP="00000000" w:rsidRDefault="00000000" w:rsidRPr="00000000" w14:paraId="00000018">
      <w:pPr>
        <w:rPr>
          <w:sz w:val="32"/>
          <w:szCs w:val="32"/>
        </w:rPr>
      </w:pPr>
      <w:r w:rsidDel="00000000" w:rsidR="00000000" w:rsidRPr="00000000">
        <w:rPr>
          <w:sz w:val="32"/>
          <w:szCs w:val="32"/>
          <w:rtl w:val="0"/>
        </w:rPr>
        <w:t xml:space="preserve">Stephanie Hall</w:t>
      </w:r>
    </w:p>
    <w:p w:rsidR="00000000" w:rsidDel="00000000" w:rsidP="00000000" w:rsidRDefault="00000000" w:rsidRPr="00000000" w14:paraId="00000019">
      <w:pPr>
        <w:rPr>
          <w:sz w:val="32"/>
          <w:szCs w:val="32"/>
        </w:rPr>
      </w:pPr>
      <w:r w:rsidDel="00000000" w:rsidR="00000000" w:rsidRPr="00000000">
        <w:rPr>
          <w:sz w:val="32"/>
          <w:szCs w:val="32"/>
          <w:rtl w:val="0"/>
        </w:rPr>
        <w:t xml:space="preserve">Jessica</w:t>
      </w:r>
    </w:p>
    <w:p w:rsidR="00000000" w:rsidDel="00000000" w:rsidP="00000000" w:rsidRDefault="00000000" w:rsidRPr="00000000" w14:paraId="0000001A">
      <w:pPr>
        <w:rPr>
          <w:sz w:val="32"/>
          <w:szCs w:val="32"/>
        </w:rPr>
      </w:pPr>
      <w:r w:rsidDel="00000000" w:rsidR="00000000" w:rsidRPr="00000000">
        <w:rPr>
          <w:sz w:val="32"/>
          <w:szCs w:val="32"/>
          <w:rtl w:val="0"/>
        </w:rPr>
        <w:t xml:space="preserve">Katelynn</w:t>
      </w:r>
    </w:p>
    <w:p w:rsidR="00000000" w:rsidDel="00000000" w:rsidP="00000000" w:rsidRDefault="00000000" w:rsidRPr="00000000" w14:paraId="0000001B">
      <w:pPr>
        <w:rPr>
          <w:sz w:val="32"/>
          <w:szCs w:val="32"/>
        </w:rPr>
      </w:pPr>
      <w:r w:rsidDel="00000000" w:rsidR="00000000" w:rsidRPr="00000000">
        <w:rPr>
          <w:sz w:val="32"/>
          <w:szCs w:val="32"/>
          <w:rtl w:val="0"/>
        </w:rPr>
        <w:t xml:space="preserve">Suheil Barraghi</w:t>
      </w:r>
    </w:p>
    <w:p w:rsidR="00000000" w:rsidDel="00000000" w:rsidP="00000000" w:rsidRDefault="00000000" w:rsidRPr="00000000" w14:paraId="0000001C">
      <w:pPr>
        <w:rPr>
          <w:sz w:val="32"/>
          <w:szCs w:val="32"/>
        </w:rPr>
      </w:pPr>
      <w:r w:rsidDel="00000000" w:rsidR="00000000" w:rsidRPr="00000000">
        <w:rPr>
          <w:sz w:val="32"/>
          <w:szCs w:val="32"/>
          <w:rtl w:val="0"/>
        </w:rPr>
        <w:t xml:space="preserve">Scott Baldwin</w:t>
      </w:r>
    </w:p>
    <w:p w:rsidR="00000000" w:rsidDel="00000000" w:rsidP="00000000" w:rsidRDefault="00000000" w:rsidRPr="00000000" w14:paraId="0000001D">
      <w:pPr>
        <w:rPr>
          <w:sz w:val="32"/>
          <w:szCs w:val="32"/>
        </w:rPr>
      </w:pPr>
      <w:r w:rsidDel="00000000" w:rsidR="00000000" w:rsidRPr="00000000">
        <w:rPr>
          <w:sz w:val="32"/>
          <w:szCs w:val="32"/>
          <w:rtl w:val="0"/>
        </w:rPr>
        <w:t xml:space="preserve">Brian Johnson</w:t>
      </w:r>
    </w:p>
    <w:p w:rsidR="00000000" w:rsidDel="00000000" w:rsidP="00000000" w:rsidRDefault="00000000" w:rsidRPr="00000000" w14:paraId="0000001E">
      <w:pPr>
        <w:rPr>
          <w:sz w:val="32"/>
          <w:szCs w:val="32"/>
        </w:rPr>
      </w:pPr>
      <w:r w:rsidDel="00000000" w:rsidR="00000000" w:rsidRPr="00000000">
        <w:rPr>
          <w:sz w:val="32"/>
          <w:szCs w:val="32"/>
          <w:rtl w:val="0"/>
        </w:rPr>
        <w:t xml:space="preserve">Jenn Herrington</w:t>
      </w:r>
    </w:p>
    <w:p w:rsidR="00000000" w:rsidDel="00000000" w:rsidP="00000000" w:rsidRDefault="00000000" w:rsidRPr="00000000" w14:paraId="0000001F">
      <w:pPr>
        <w:rPr>
          <w:sz w:val="32"/>
          <w:szCs w:val="32"/>
        </w:rPr>
      </w:pPr>
      <w:r w:rsidDel="00000000" w:rsidR="00000000" w:rsidRPr="00000000">
        <w:rPr>
          <w:sz w:val="32"/>
          <w:szCs w:val="32"/>
          <w:rtl w:val="0"/>
        </w:rPr>
        <w:t xml:space="preserve">Sanford Rosenthal</w:t>
      </w:r>
    </w:p>
    <w:p w:rsidR="00000000" w:rsidDel="00000000" w:rsidP="00000000" w:rsidRDefault="00000000" w:rsidRPr="00000000" w14:paraId="00000020">
      <w:pPr>
        <w:rPr>
          <w:sz w:val="32"/>
          <w:szCs w:val="32"/>
        </w:rPr>
      </w:pPr>
      <w:r w:rsidDel="00000000" w:rsidR="00000000" w:rsidRPr="00000000">
        <w:rPr>
          <w:sz w:val="32"/>
          <w:szCs w:val="32"/>
          <w:rtl w:val="0"/>
        </w:rPr>
        <w:t xml:space="preserve">Katy Fisher</w:t>
      </w:r>
    </w:p>
    <w:p w:rsidR="00000000" w:rsidDel="00000000" w:rsidP="00000000" w:rsidRDefault="00000000" w:rsidRPr="00000000" w14:paraId="00000021">
      <w:pPr>
        <w:rPr>
          <w:sz w:val="32"/>
          <w:szCs w:val="3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32"/>
          <w:szCs w:val="32"/>
          <w:rtl w:val="0"/>
        </w:rPr>
        <w:t xml:space="preserve">Vishesh</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Agenda:</w:t>
      </w:r>
    </w:p>
    <w:p w:rsidR="00000000" w:rsidDel="00000000" w:rsidP="00000000" w:rsidRDefault="00000000" w:rsidRPr="00000000" w14:paraId="00000024">
      <w:pPr>
        <w:rPr>
          <w:sz w:val="32"/>
          <w:szCs w:val="32"/>
        </w:rPr>
      </w:pPr>
      <w:r w:rsidDel="00000000" w:rsidR="00000000" w:rsidRPr="00000000">
        <w:rPr>
          <w:sz w:val="32"/>
          <w:szCs w:val="32"/>
          <w:rtl w:val="0"/>
        </w:rPr>
        <w:t xml:space="preserve">Welcome</w:t>
      </w:r>
    </w:p>
    <w:p w:rsidR="00000000" w:rsidDel="00000000" w:rsidP="00000000" w:rsidRDefault="00000000" w:rsidRPr="00000000" w14:paraId="00000025">
      <w:pPr>
        <w:rPr>
          <w:sz w:val="32"/>
          <w:szCs w:val="32"/>
        </w:rPr>
      </w:pPr>
      <w:r w:rsidDel="00000000" w:rsidR="00000000" w:rsidRPr="00000000">
        <w:rPr>
          <w:sz w:val="32"/>
          <w:szCs w:val="32"/>
          <w:rtl w:val="0"/>
        </w:rPr>
        <w:t xml:space="preserve">approval of minutes (approved online)</w:t>
      </w:r>
    </w:p>
    <w:p w:rsidR="00000000" w:rsidDel="00000000" w:rsidP="00000000" w:rsidRDefault="00000000" w:rsidRPr="00000000" w14:paraId="00000026">
      <w:pPr>
        <w:rPr>
          <w:sz w:val="32"/>
          <w:szCs w:val="32"/>
        </w:rPr>
      </w:pPr>
      <w:r w:rsidDel="00000000" w:rsidR="00000000" w:rsidRPr="00000000">
        <w:rPr>
          <w:sz w:val="32"/>
          <w:szCs w:val="32"/>
          <w:rtl w:val="0"/>
        </w:rPr>
        <w:t xml:space="preserve">Presentation: ADHD Information Session (and resources)</w:t>
      </w:r>
    </w:p>
    <w:p w:rsidR="00000000" w:rsidDel="00000000" w:rsidP="00000000" w:rsidRDefault="00000000" w:rsidRPr="00000000" w14:paraId="00000027">
      <w:pPr>
        <w:rPr>
          <w:sz w:val="32"/>
          <w:szCs w:val="32"/>
        </w:rPr>
      </w:pPr>
      <w:r w:rsidDel="00000000" w:rsidR="00000000" w:rsidRPr="00000000">
        <w:rPr>
          <w:sz w:val="32"/>
          <w:szCs w:val="32"/>
          <w:rtl w:val="0"/>
        </w:rPr>
        <w:t xml:space="preserve">Introduction of new SCA Officers</w:t>
      </w:r>
    </w:p>
    <w:p w:rsidR="00000000" w:rsidDel="00000000" w:rsidP="00000000" w:rsidRDefault="00000000" w:rsidRPr="00000000" w14:paraId="00000028">
      <w:pPr>
        <w:rPr>
          <w:sz w:val="32"/>
          <w:szCs w:val="32"/>
        </w:rPr>
      </w:pPr>
      <w:r w:rsidDel="00000000" w:rsidR="00000000" w:rsidRPr="00000000">
        <w:rPr>
          <w:sz w:val="32"/>
          <w:szCs w:val="32"/>
          <w:rtl w:val="0"/>
        </w:rPr>
        <w:t xml:space="preserve">PTO Update</w:t>
      </w:r>
    </w:p>
    <w:p w:rsidR="00000000" w:rsidDel="00000000" w:rsidP="00000000" w:rsidRDefault="00000000" w:rsidRPr="00000000" w14:paraId="00000029">
      <w:pPr>
        <w:rPr>
          <w:sz w:val="32"/>
          <w:szCs w:val="32"/>
        </w:rPr>
      </w:pPr>
      <w:r w:rsidDel="00000000" w:rsidR="00000000" w:rsidRPr="00000000">
        <w:rPr>
          <w:sz w:val="32"/>
          <w:szCs w:val="32"/>
          <w:rtl w:val="0"/>
        </w:rPr>
        <w:t xml:space="preserve">Principal's time - Assessments and how those results are used</w:t>
      </w:r>
    </w:p>
    <w:p w:rsidR="00000000" w:rsidDel="00000000" w:rsidP="00000000" w:rsidRDefault="00000000" w:rsidRPr="00000000" w14:paraId="0000002A">
      <w:pPr>
        <w:rPr>
          <w:sz w:val="32"/>
          <w:szCs w:val="32"/>
        </w:rPr>
      </w:pPr>
      <w:r w:rsidDel="00000000" w:rsidR="00000000" w:rsidRPr="00000000">
        <w:rPr>
          <w:sz w:val="32"/>
          <w:szCs w:val="32"/>
          <w:rtl w:val="0"/>
        </w:rPr>
        <w:t xml:space="preserve">Superintendent's Advisory Committee Update</w:t>
      </w:r>
    </w:p>
    <w:p w:rsidR="00000000" w:rsidDel="00000000" w:rsidP="00000000" w:rsidRDefault="00000000" w:rsidRPr="00000000" w14:paraId="0000002B">
      <w:pPr>
        <w:rPr>
          <w:sz w:val="32"/>
          <w:szCs w:val="32"/>
        </w:rPr>
      </w:pPr>
      <w:r w:rsidDel="00000000" w:rsidR="00000000" w:rsidRPr="00000000">
        <w:rPr>
          <w:sz w:val="32"/>
          <w:szCs w:val="32"/>
          <w:rtl w:val="0"/>
        </w:rPr>
        <w:t xml:space="preserve">Citizen's Time</w:t>
      </w:r>
    </w:p>
    <w:p w:rsidR="00000000" w:rsidDel="00000000" w:rsidP="00000000" w:rsidRDefault="00000000" w:rsidRPr="00000000" w14:paraId="0000002C">
      <w:pPr>
        <w:rPr>
          <w:sz w:val="32"/>
          <w:szCs w:val="32"/>
        </w:rPr>
      </w:pPr>
      <w:r w:rsidDel="00000000" w:rsidR="00000000" w:rsidRPr="00000000">
        <w:rPr>
          <w:sz w:val="32"/>
          <w:szCs w:val="32"/>
          <w:rtl w:val="0"/>
        </w:rPr>
        <w:t xml:space="preserve">Adjournment</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32"/>
          <w:szCs w:val="32"/>
        </w:rPr>
      </w:pPr>
      <w:r w:rsidDel="00000000" w:rsidR="00000000" w:rsidRPr="00000000">
        <w:rPr>
          <w:sz w:val="32"/>
          <w:szCs w:val="32"/>
          <w:rtl w:val="0"/>
        </w:rPr>
        <w:t xml:space="preserve">Welcome and Call to order by Brian Johnson at 6:30 pm</w:t>
      </w:r>
    </w:p>
    <w:p w:rsidR="00000000" w:rsidDel="00000000" w:rsidP="00000000" w:rsidRDefault="00000000" w:rsidRPr="00000000" w14:paraId="0000002F">
      <w:pPr>
        <w:rPr>
          <w:sz w:val="32"/>
          <w:szCs w:val="32"/>
        </w:rPr>
      </w:pPr>
      <w:r w:rsidDel="00000000" w:rsidR="00000000" w:rsidRPr="00000000">
        <w:rPr>
          <w:sz w:val="32"/>
          <w:szCs w:val="32"/>
          <w:rtl w:val="0"/>
        </w:rPr>
        <w:t xml:space="preserve">Minutes were approved online via emails after the September meeting</w:t>
      </w:r>
    </w:p>
    <w:p w:rsidR="00000000" w:rsidDel="00000000" w:rsidP="00000000" w:rsidRDefault="00000000" w:rsidRPr="00000000" w14:paraId="00000030">
      <w:pPr>
        <w:rPr>
          <w:sz w:val="32"/>
          <w:szCs w:val="32"/>
        </w:rPr>
      </w:pPr>
      <w:r w:rsidDel="00000000" w:rsidR="00000000" w:rsidRPr="00000000">
        <w:rPr>
          <w:sz w:val="32"/>
          <w:szCs w:val="32"/>
          <w:rtl w:val="0"/>
        </w:rPr>
        <w:t xml:space="preserve">Introduction of the new SCA officers</w:t>
      </w:r>
    </w:p>
    <w:p w:rsidR="00000000" w:rsidDel="00000000" w:rsidP="00000000" w:rsidRDefault="00000000" w:rsidRPr="00000000" w14:paraId="00000031">
      <w:pPr>
        <w:ind w:left="720" w:firstLine="0"/>
        <w:rPr>
          <w:sz w:val="32"/>
          <w:szCs w:val="32"/>
        </w:rPr>
      </w:pPr>
      <w:r w:rsidDel="00000000" w:rsidR="00000000" w:rsidRPr="00000000">
        <w:rPr>
          <w:sz w:val="32"/>
          <w:szCs w:val="32"/>
          <w:rtl w:val="0"/>
        </w:rPr>
        <w:t xml:space="preserve">President introduced all the SCA officers and their positions in SCA. Officers are in grades 4 and 5</w:t>
      </w:r>
    </w:p>
    <w:p w:rsidR="00000000" w:rsidDel="00000000" w:rsidP="00000000" w:rsidRDefault="00000000" w:rsidRPr="00000000" w14:paraId="00000032">
      <w:pPr>
        <w:ind w:left="720" w:firstLine="0"/>
        <w:rPr>
          <w:sz w:val="32"/>
          <w:szCs w:val="32"/>
        </w:rPr>
      </w:pPr>
      <w:r w:rsidDel="00000000" w:rsidR="00000000" w:rsidRPr="00000000">
        <w:rPr>
          <w:sz w:val="32"/>
          <w:szCs w:val="32"/>
          <w:rtl w:val="0"/>
        </w:rPr>
        <w:t xml:space="preserve">Mrs. Schenck, the school sponsor, explained the election process, which included students completing an application via Flipgrid. Students in grades 3-5 then watched and used a clicker card (similar to QR codes) to vote. </w:t>
      </w:r>
    </w:p>
    <w:p w:rsidR="00000000" w:rsidDel="00000000" w:rsidP="00000000" w:rsidRDefault="00000000" w:rsidRPr="00000000" w14:paraId="00000033">
      <w:pPr>
        <w:ind w:left="0" w:firstLine="0"/>
        <w:rPr>
          <w:sz w:val="32"/>
          <w:szCs w:val="32"/>
        </w:rPr>
      </w:pPr>
      <w:r w:rsidDel="00000000" w:rsidR="00000000" w:rsidRPr="00000000">
        <w:rPr>
          <w:sz w:val="32"/>
          <w:szCs w:val="32"/>
          <w:rtl w:val="0"/>
        </w:rPr>
        <w:t xml:space="preserve">PTO update given by Sarah Shelley, PTO co-president</w:t>
      </w:r>
    </w:p>
    <w:p w:rsidR="00000000" w:rsidDel="00000000" w:rsidP="00000000" w:rsidRDefault="00000000" w:rsidRPr="00000000" w14:paraId="00000034">
      <w:pPr>
        <w:ind w:left="0" w:firstLine="0"/>
        <w:rPr>
          <w:sz w:val="32"/>
          <w:szCs w:val="32"/>
        </w:rPr>
      </w:pPr>
      <w:r w:rsidDel="00000000" w:rsidR="00000000" w:rsidRPr="00000000">
        <w:rPr>
          <w:sz w:val="32"/>
          <w:szCs w:val="32"/>
          <w:rtl w:val="0"/>
        </w:rPr>
        <w:tab/>
        <w:t xml:space="preserve">Chocolate sale fundraiser in the final stages of money collection from a few students. Once completed the PTO will pass out the final prizes, which students are excited about. Katy Fisher gave positive feedback on the chocolate sales response.</w:t>
      </w:r>
    </w:p>
    <w:p w:rsidR="00000000" w:rsidDel="00000000" w:rsidP="00000000" w:rsidRDefault="00000000" w:rsidRPr="00000000" w14:paraId="00000035">
      <w:pPr>
        <w:ind w:left="0" w:firstLine="0"/>
        <w:rPr>
          <w:sz w:val="32"/>
          <w:szCs w:val="32"/>
        </w:rPr>
      </w:pPr>
      <w:r w:rsidDel="00000000" w:rsidR="00000000" w:rsidRPr="00000000">
        <w:rPr>
          <w:sz w:val="32"/>
          <w:szCs w:val="32"/>
          <w:rtl w:val="0"/>
        </w:rPr>
        <w:tab/>
        <w:t xml:space="preserve">There will be a spirit night at Sazon Latina. This was also the business that sponsored the recent movie night. They are also donating to the upcoming Boosterthon.</w:t>
      </w:r>
    </w:p>
    <w:p w:rsidR="00000000" w:rsidDel="00000000" w:rsidP="00000000" w:rsidRDefault="00000000" w:rsidRPr="00000000" w14:paraId="00000036">
      <w:pPr>
        <w:ind w:left="0" w:firstLine="0"/>
        <w:rPr>
          <w:sz w:val="32"/>
          <w:szCs w:val="32"/>
        </w:rPr>
      </w:pPr>
      <w:r w:rsidDel="00000000" w:rsidR="00000000" w:rsidRPr="00000000">
        <w:rPr>
          <w:sz w:val="32"/>
          <w:szCs w:val="32"/>
          <w:rtl w:val="0"/>
        </w:rPr>
        <w:tab/>
        <w:t xml:space="preserve">The October meeting has been rescheduled due to Back-to-School Night.</w:t>
      </w:r>
    </w:p>
    <w:p w:rsidR="00000000" w:rsidDel="00000000" w:rsidP="00000000" w:rsidRDefault="00000000" w:rsidRPr="00000000" w14:paraId="00000037">
      <w:pPr>
        <w:ind w:left="0" w:firstLine="0"/>
        <w:rPr>
          <w:sz w:val="32"/>
          <w:szCs w:val="32"/>
        </w:rPr>
      </w:pPr>
      <w:r w:rsidDel="00000000" w:rsidR="00000000" w:rsidRPr="00000000">
        <w:rPr>
          <w:sz w:val="32"/>
          <w:szCs w:val="32"/>
          <w:rtl w:val="0"/>
        </w:rPr>
        <w:t xml:space="preserve">Special Presentation on ADHD by Julie Martin, HMES’s social worker. (FYI Mr. Baldwin continues to ask for one social worker for each elementary school. School social workers provide community connections and resources to families)</w:t>
      </w:r>
    </w:p>
    <w:p w:rsidR="00000000" w:rsidDel="00000000" w:rsidP="00000000" w:rsidRDefault="00000000" w:rsidRPr="00000000" w14:paraId="00000038">
      <w:pPr>
        <w:ind w:left="0" w:firstLine="0"/>
        <w:rPr>
          <w:sz w:val="32"/>
          <w:szCs w:val="32"/>
        </w:rPr>
      </w:pPr>
      <w:r w:rsidDel="00000000" w:rsidR="00000000" w:rsidRPr="00000000">
        <w:rPr>
          <w:sz w:val="32"/>
          <w:szCs w:val="32"/>
          <w:rtl w:val="0"/>
        </w:rPr>
        <w:tab/>
        <w:t xml:space="preserve">October is ADHD awareness month.</w:t>
      </w:r>
    </w:p>
    <w:p w:rsidR="00000000" w:rsidDel="00000000" w:rsidP="00000000" w:rsidRDefault="00000000" w:rsidRPr="00000000" w14:paraId="00000039">
      <w:pPr>
        <w:ind w:left="0" w:firstLine="0"/>
        <w:rPr>
          <w:sz w:val="32"/>
          <w:szCs w:val="32"/>
        </w:rPr>
      </w:pPr>
      <w:r w:rsidDel="00000000" w:rsidR="00000000" w:rsidRPr="00000000">
        <w:rPr>
          <w:sz w:val="32"/>
          <w:szCs w:val="32"/>
          <w:rtl w:val="0"/>
        </w:rPr>
        <w:tab/>
        <w:t xml:space="preserve">Summary of PowerPoint presentation: ADHD presents in children in many different ways and can impact a student’s academics and/or behaviors. Dr. Thaxter (HMES’s school psychologist) added information, including a short video, explaining the medical explanation of ADHD as well as slides explaining many ways ADHD can be seen at home and in school. There are also slides explaining some of the possible treatment options, interventions and supports the school can provide. At the end there are slides that describe positive attributes of ADHD as well as many famous individuals who have ADHD.</w:t>
      </w:r>
    </w:p>
    <w:p w:rsidR="00000000" w:rsidDel="00000000" w:rsidP="00000000" w:rsidRDefault="00000000" w:rsidRPr="00000000" w14:paraId="0000003A">
      <w:pPr>
        <w:ind w:left="0" w:firstLine="0"/>
        <w:rPr>
          <w:sz w:val="32"/>
          <w:szCs w:val="32"/>
        </w:rPr>
      </w:pPr>
      <w:r w:rsidDel="00000000" w:rsidR="00000000" w:rsidRPr="00000000">
        <w:rPr>
          <w:sz w:val="32"/>
          <w:szCs w:val="32"/>
          <w:rtl w:val="0"/>
        </w:rPr>
        <w:tab/>
        <w:t xml:space="preserve">If parents are concerned they should reach out to their child’s teacher as well as their pediatrician.</w:t>
      </w:r>
    </w:p>
    <w:p w:rsidR="00000000" w:rsidDel="00000000" w:rsidP="00000000" w:rsidRDefault="00000000" w:rsidRPr="00000000" w14:paraId="0000003B">
      <w:pPr>
        <w:ind w:left="0" w:firstLine="0"/>
        <w:rPr>
          <w:sz w:val="32"/>
          <w:szCs w:val="32"/>
        </w:rPr>
      </w:pPr>
      <w:r w:rsidDel="00000000" w:rsidR="00000000" w:rsidRPr="00000000">
        <w:rPr>
          <w:sz w:val="32"/>
          <w:szCs w:val="32"/>
          <w:rtl w:val="0"/>
        </w:rPr>
        <w:tab/>
        <w:t xml:space="preserve">The school works to create a collaborative partnership between home and school for students to find success. This is especially true as students transition up to middle school.</w:t>
      </w:r>
    </w:p>
    <w:p w:rsidR="00000000" w:rsidDel="00000000" w:rsidP="00000000" w:rsidRDefault="00000000" w:rsidRPr="00000000" w14:paraId="0000003C">
      <w:pPr>
        <w:ind w:left="0" w:firstLine="0"/>
        <w:rPr>
          <w:sz w:val="32"/>
          <w:szCs w:val="32"/>
        </w:rPr>
      </w:pPr>
      <w:r w:rsidDel="00000000" w:rsidR="00000000" w:rsidRPr="00000000">
        <w:rPr>
          <w:sz w:val="32"/>
          <w:szCs w:val="32"/>
          <w:rtl w:val="0"/>
        </w:rPr>
        <w:t xml:space="preserve">Superintendent Advisory Committee on Instruction (SACI)</w:t>
      </w:r>
    </w:p>
    <w:p w:rsidR="00000000" w:rsidDel="00000000" w:rsidP="00000000" w:rsidRDefault="00000000" w:rsidRPr="00000000" w14:paraId="0000003D">
      <w:pPr>
        <w:ind w:left="0" w:firstLine="0"/>
        <w:rPr>
          <w:sz w:val="32"/>
          <w:szCs w:val="32"/>
        </w:rPr>
      </w:pPr>
      <w:r w:rsidDel="00000000" w:rsidR="00000000" w:rsidRPr="00000000">
        <w:rPr>
          <w:sz w:val="32"/>
          <w:szCs w:val="32"/>
          <w:rtl w:val="0"/>
        </w:rPr>
        <w:tab/>
        <w:t xml:space="preserve">At the time of the meeting Brian Johnson did not have additional information, however on October 5th he shared information on location and schedule. Anyone who wants to attend one of the meetings, please email Brian so the schedule can be compiled. At the next HMES advisory meeting you will be asked to share any information from the SACI meeting.</w:t>
      </w:r>
    </w:p>
    <w:p w:rsidR="00000000" w:rsidDel="00000000" w:rsidP="00000000" w:rsidRDefault="00000000" w:rsidRPr="00000000" w14:paraId="0000003E">
      <w:pPr>
        <w:ind w:left="0" w:firstLine="0"/>
        <w:rPr>
          <w:sz w:val="32"/>
          <w:szCs w:val="32"/>
        </w:rPr>
      </w:pPr>
      <w:r w:rsidDel="00000000" w:rsidR="00000000" w:rsidRPr="00000000">
        <w:rPr>
          <w:sz w:val="32"/>
          <w:szCs w:val="32"/>
          <w:rtl w:val="0"/>
        </w:rPr>
        <w:tab/>
        <w:t xml:space="preserve">Meetings will be on the 2nd Thursday of the month at the Kelly Leadership building from 7-9 in conference room 1101. Jennifer Herrington has stated she will attend most of the meetings, but would enjoy having another representative from HMES as well. </w:t>
      </w:r>
    </w:p>
    <w:p w:rsidR="00000000" w:rsidDel="00000000" w:rsidP="00000000" w:rsidRDefault="00000000" w:rsidRPr="00000000" w14:paraId="0000003F">
      <w:pPr>
        <w:ind w:left="0" w:firstLine="0"/>
        <w:rPr>
          <w:sz w:val="32"/>
          <w:szCs w:val="32"/>
        </w:rPr>
      </w:pPr>
      <w:r w:rsidDel="00000000" w:rsidR="00000000" w:rsidRPr="00000000">
        <w:rPr>
          <w:sz w:val="32"/>
          <w:szCs w:val="32"/>
          <w:rtl w:val="0"/>
        </w:rPr>
        <w:tab/>
        <w:t xml:space="preserve">Dates:</w:t>
      </w:r>
      <w:r w:rsidDel="00000000" w:rsidR="00000000" w:rsidRPr="00000000">
        <w:rPr>
          <w:rtl w:val="0"/>
        </w:rPr>
      </w:r>
    </w:p>
    <w:p w:rsidR="00000000" w:rsidDel="00000000" w:rsidP="00000000" w:rsidRDefault="00000000" w:rsidRPr="00000000" w14:paraId="00000040">
      <w:pPr>
        <w:spacing w:after="240" w:before="240" w:lineRule="auto"/>
        <w:rPr>
          <w:sz w:val="32"/>
          <w:szCs w:val="32"/>
        </w:rPr>
      </w:pPr>
      <w:r w:rsidDel="00000000" w:rsidR="00000000" w:rsidRPr="00000000">
        <w:rPr>
          <w:sz w:val="32"/>
          <w:szCs w:val="32"/>
          <w:rtl w:val="0"/>
        </w:rPr>
        <w:t xml:space="preserve">October 13 - Brian Johnson</w:t>
      </w:r>
    </w:p>
    <w:p w:rsidR="00000000" w:rsidDel="00000000" w:rsidP="00000000" w:rsidRDefault="00000000" w:rsidRPr="00000000" w14:paraId="00000041">
      <w:pPr>
        <w:spacing w:after="240" w:before="240" w:lineRule="auto"/>
        <w:rPr>
          <w:sz w:val="32"/>
          <w:szCs w:val="32"/>
        </w:rPr>
      </w:pPr>
      <w:r w:rsidDel="00000000" w:rsidR="00000000" w:rsidRPr="00000000">
        <w:rPr>
          <w:sz w:val="32"/>
          <w:szCs w:val="32"/>
          <w:rtl w:val="0"/>
        </w:rPr>
        <w:t xml:space="preserve">November 10 -</w:t>
      </w:r>
    </w:p>
    <w:p w:rsidR="00000000" w:rsidDel="00000000" w:rsidP="00000000" w:rsidRDefault="00000000" w:rsidRPr="00000000" w14:paraId="00000042">
      <w:pPr>
        <w:spacing w:after="240" w:before="240" w:lineRule="auto"/>
        <w:rPr>
          <w:sz w:val="32"/>
          <w:szCs w:val="32"/>
        </w:rPr>
      </w:pPr>
      <w:r w:rsidDel="00000000" w:rsidR="00000000" w:rsidRPr="00000000">
        <w:rPr>
          <w:sz w:val="32"/>
          <w:szCs w:val="32"/>
          <w:rtl w:val="0"/>
        </w:rPr>
        <w:t xml:space="preserve">December 8 - </w:t>
      </w:r>
    </w:p>
    <w:p w:rsidR="00000000" w:rsidDel="00000000" w:rsidP="00000000" w:rsidRDefault="00000000" w:rsidRPr="00000000" w14:paraId="00000043">
      <w:pPr>
        <w:spacing w:after="240" w:before="240" w:lineRule="auto"/>
        <w:rPr>
          <w:sz w:val="32"/>
          <w:szCs w:val="32"/>
        </w:rPr>
      </w:pPr>
      <w:r w:rsidDel="00000000" w:rsidR="00000000" w:rsidRPr="00000000">
        <w:rPr>
          <w:sz w:val="32"/>
          <w:szCs w:val="32"/>
          <w:rtl w:val="0"/>
        </w:rPr>
        <w:t xml:space="preserve">January 12 - </w:t>
      </w:r>
    </w:p>
    <w:p w:rsidR="00000000" w:rsidDel="00000000" w:rsidP="00000000" w:rsidRDefault="00000000" w:rsidRPr="00000000" w14:paraId="00000044">
      <w:pPr>
        <w:spacing w:after="240" w:before="240" w:lineRule="auto"/>
        <w:rPr>
          <w:sz w:val="32"/>
          <w:szCs w:val="32"/>
        </w:rPr>
      </w:pPr>
      <w:r w:rsidDel="00000000" w:rsidR="00000000" w:rsidRPr="00000000">
        <w:rPr>
          <w:sz w:val="32"/>
          <w:szCs w:val="32"/>
          <w:rtl w:val="0"/>
        </w:rPr>
        <w:t xml:space="preserve">February 9 - </w:t>
      </w:r>
    </w:p>
    <w:p w:rsidR="00000000" w:rsidDel="00000000" w:rsidP="00000000" w:rsidRDefault="00000000" w:rsidRPr="00000000" w14:paraId="00000045">
      <w:pPr>
        <w:spacing w:after="240" w:before="240" w:lineRule="auto"/>
        <w:rPr>
          <w:sz w:val="32"/>
          <w:szCs w:val="32"/>
        </w:rPr>
      </w:pPr>
      <w:r w:rsidDel="00000000" w:rsidR="00000000" w:rsidRPr="00000000">
        <w:rPr>
          <w:sz w:val="32"/>
          <w:szCs w:val="32"/>
          <w:rtl w:val="0"/>
        </w:rPr>
        <w:t xml:space="preserve">March 9 - </w:t>
      </w:r>
    </w:p>
    <w:p w:rsidR="00000000" w:rsidDel="00000000" w:rsidP="00000000" w:rsidRDefault="00000000" w:rsidRPr="00000000" w14:paraId="00000046">
      <w:pPr>
        <w:spacing w:after="240" w:before="240" w:lineRule="auto"/>
        <w:rPr>
          <w:sz w:val="32"/>
          <w:szCs w:val="32"/>
        </w:rPr>
      </w:pPr>
      <w:r w:rsidDel="00000000" w:rsidR="00000000" w:rsidRPr="00000000">
        <w:rPr>
          <w:sz w:val="32"/>
          <w:szCs w:val="32"/>
          <w:rtl w:val="0"/>
        </w:rPr>
        <w:t xml:space="preserve">April 13 - Rapa Barsel</w:t>
      </w:r>
    </w:p>
    <w:p w:rsidR="00000000" w:rsidDel="00000000" w:rsidP="00000000" w:rsidRDefault="00000000" w:rsidRPr="00000000" w14:paraId="00000047">
      <w:pPr>
        <w:spacing w:after="240" w:before="240" w:lineRule="auto"/>
        <w:rPr>
          <w:sz w:val="32"/>
          <w:szCs w:val="32"/>
        </w:rPr>
      </w:pPr>
      <w:r w:rsidDel="00000000" w:rsidR="00000000" w:rsidRPr="00000000">
        <w:rPr>
          <w:sz w:val="32"/>
          <w:szCs w:val="32"/>
          <w:rtl w:val="0"/>
        </w:rPr>
        <w:t xml:space="preserve">May 11 - </w:t>
      </w:r>
    </w:p>
    <w:p w:rsidR="00000000" w:rsidDel="00000000" w:rsidP="00000000" w:rsidRDefault="00000000" w:rsidRPr="00000000" w14:paraId="00000048">
      <w:pPr>
        <w:spacing w:after="240" w:before="240" w:lineRule="auto"/>
        <w:rPr>
          <w:sz w:val="32"/>
          <w:szCs w:val="32"/>
        </w:rPr>
      </w:pPr>
      <w:r w:rsidDel="00000000" w:rsidR="00000000" w:rsidRPr="00000000">
        <w:rPr>
          <w:sz w:val="32"/>
          <w:szCs w:val="32"/>
          <w:rtl w:val="0"/>
        </w:rPr>
        <w:t xml:space="preserve">Principal’s Time - Mr. Baldwin</w:t>
      </w:r>
    </w:p>
    <w:p w:rsidR="00000000" w:rsidDel="00000000" w:rsidP="00000000" w:rsidRDefault="00000000" w:rsidRPr="00000000" w14:paraId="00000049">
      <w:pPr>
        <w:spacing w:after="240" w:before="240" w:lineRule="auto"/>
        <w:rPr>
          <w:sz w:val="32"/>
          <w:szCs w:val="32"/>
        </w:rPr>
      </w:pPr>
      <w:r w:rsidDel="00000000" w:rsidR="00000000" w:rsidRPr="00000000">
        <w:rPr>
          <w:sz w:val="32"/>
          <w:szCs w:val="32"/>
          <w:rtl w:val="0"/>
        </w:rPr>
        <w:t xml:space="preserve">November he will discuss the budget in more detail, however HMES enrollment is higher than anticipated as of September 30th resulting in more funding.</w:t>
      </w:r>
    </w:p>
    <w:p w:rsidR="00000000" w:rsidDel="00000000" w:rsidP="00000000" w:rsidRDefault="00000000" w:rsidRPr="00000000" w14:paraId="0000004A">
      <w:pPr>
        <w:spacing w:after="240" w:before="240" w:lineRule="auto"/>
        <w:rPr>
          <w:sz w:val="32"/>
          <w:szCs w:val="32"/>
        </w:rPr>
      </w:pPr>
      <w:r w:rsidDel="00000000" w:rsidR="00000000" w:rsidRPr="00000000">
        <w:rPr>
          <w:sz w:val="32"/>
          <w:szCs w:val="32"/>
          <w:rtl w:val="0"/>
        </w:rPr>
        <w:t xml:space="preserve">The assessment schedule from now through December was shared. </w:t>
      </w:r>
    </w:p>
    <w:p w:rsidR="00000000" w:rsidDel="00000000" w:rsidP="00000000" w:rsidRDefault="00000000" w:rsidRPr="00000000" w14:paraId="0000004B">
      <w:pPr>
        <w:spacing w:after="240" w:before="240" w:lineRule="auto"/>
        <w:rPr>
          <w:sz w:val="32"/>
          <w:szCs w:val="32"/>
        </w:rPr>
      </w:pPr>
      <w:r w:rsidDel="00000000" w:rsidR="00000000" w:rsidRPr="00000000">
        <w:rPr>
          <w:sz w:val="32"/>
          <w:szCs w:val="32"/>
          <w:rtl w:val="0"/>
        </w:rPr>
        <w:tab/>
        <w:t xml:space="preserve">Grades 1-5 have completed writing samples</w:t>
      </w:r>
    </w:p>
    <w:p w:rsidR="00000000" w:rsidDel="00000000" w:rsidP="00000000" w:rsidRDefault="00000000" w:rsidRPr="00000000" w14:paraId="0000004C">
      <w:pPr>
        <w:spacing w:after="240" w:before="240" w:lineRule="auto"/>
        <w:rPr>
          <w:sz w:val="32"/>
          <w:szCs w:val="32"/>
        </w:rPr>
      </w:pPr>
      <w:r w:rsidDel="00000000" w:rsidR="00000000" w:rsidRPr="00000000">
        <w:rPr>
          <w:sz w:val="32"/>
          <w:szCs w:val="32"/>
          <w:rtl w:val="0"/>
        </w:rPr>
        <w:tab/>
        <w:t xml:space="preserve">Each grade level completes math and science unit assessments at roughly the same time</w:t>
      </w:r>
    </w:p>
    <w:p w:rsidR="00000000" w:rsidDel="00000000" w:rsidP="00000000" w:rsidRDefault="00000000" w:rsidRPr="00000000" w14:paraId="0000004D">
      <w:pPr>
        <w:spacing w:after="240" w:before="240" w:lineRule="auto"/>
        <w:rPr>
          <w:sz w:val="32"/>
          <w:szCs w:val="32"/>
        </w:rPr>
      </w:pPr>
      <w:r w:rsidDel="00000000" w:rsidR="00000000" w:rsidRPr="00000000">
        <w:rPr>
          <w:sz w:val="32"/>
          <w:szCs w:val="32"/>
          <w:rtl w:val="0"/>
        </w:rPr>
        <w:tab/>
        <w:t xml:space="preserve">Virginia Growth Assessments (VGA) is done 3 times a year. The 3rd one is the SOL. VGA looks at the information that is expected to be learned by the end of the school year. This helps schools with their accreditation scores instead of just using the pass/fail scores from SOL’s. If students fail the SOL but have shown growth, learning is still happening.</w:t>
      </w:r>
    </w:p>
    <w:p w:rsidR="00000000" w:rsidDel="00000000" w:rsidP="00000000" w:rsidRDefault="00000000" w:rsidRPr="00000000" w14:paraId="0000004E">
      <w:pPr>
        <w:spacing w:after="240" w:before="240" w:lineRule="auto"/>
        <w:rPr>
          <w:sz w:val="32"/>
          <w:szCs w:val="32"/>
        </w:rPr>
      </w:pPr>
      <w:r w:rsidDel="00000000" w:rsidR="00000000" w:rsidRPr="00000000">
        <w:rPr>
          <w:sz w:val="32"/>
          <w:szCs w:val="32"/>
          <w:rtl w:val="0"/>
        </w:rPr>
        <w:tab/>
        <w:t xml:space="preserve">HMH (basal reading curriculum) in grades 2-5</w:t>
      </w:r>
    </w:p>
    <w:p w:rsidR="00000000" w:rsidDel="00000000" w:rsidP="00000000" w:rsidRDefault="00000000" w:rsidRPr="00000000" w14:paraId="0000004F">
      <w:pPr>
        <w:spacing w:after="240" w:before="240" w:lineRule="auto"/>
        <w:rPr>
          <w:sz w:val="32"/>
          <w:szCs w:val="32"/>
        </w:rPr>
      </w:pPr>
      <w:r w:rsidDel="00000000" w:rsidR="00000000" w:rsidRPr="00000000">
        <w:rPr>
          <w:sz w:val="32"/>
          <w:szCs w:val="32"/>
          <w:rtl w:val="0"/>
        </w:rPr>
        <w:tab/>
        <w:t xml:space="preserve">PALS (reading intervention) K-3. HMES has completed grades 1-3; K is underway currently. School scores are well below the county for grades 1 and 2. *Shout out to the teachers, parents and community*</w:t>
      </w:r>
    </w:p>
    <w:p w:rsidR="00000000" w:rsidDel="00000000" w:rsidP="00000000" w:rsidRDefault="00000000" w:rsidRPr="00000000" w14:paraId="00000050">
      <w:pPr>
        <w:spacing w:after="240" w:before="240" w:lineRule="auto"/>
        <w:rPr>
          <w:sz w:val="32"/>
          <w:szCs w:val="32"/>
        </w:rPr>
      </w:pPr>
      <w:r w:rsidDel="00000000" w:rsidR="00000000" w:rsidRPr="00000000">
        <w:rPr>
          <w:sz w:val="32"/>
          <w:szCs w:val="32"/>
          <w:rtl w:val="0"/>
        </w:rPr>
        <w:t xml:space="preserve">Citizen’s Time:</w:t>
      </w:r>
    </w:p>
    <w:p w:rsidR="00000000" w:rsidDel="00000000" w:rsidP="00000000" w:rsidRDefault="00000000" w:rsidRPr="00000000" w14:paraId="00000051">
      <w:pPr>
        <w:spacing w:after="240" w:before="240" w:lineRule="auto"/>
        <w:rPr>
          <w:sz w:val="32"/>
          <w:szCs w:val="32"/>
        </w:rPr>
      </w:pPr>
      <w:r w:rsidDel="00000000" w:rsidR="00000000" w:rsidRPr="00000000">
        <w:rPr>
          <w:sz w:val="32"/>
          <w:szCs w:val="32"/>
          <w:rtl w:val="0"/>
        </w:rPr>
        <w:t xml:space="preserve">K Mitchell expressed concern and understanding about the bus dilemma. Has made calls to transportation but hasn’t heard back. What is our situation?</w:t>
      </w:r>
    </w:p>
    <w:p w:rsidR="00000000" w:rsidDel="00000000" w:rsidP="00000000" w:rsidRDefault="00000000" w:rsidRPr="00000000" w14:paraId="00000052">
      <w:pPr>
        <w:spacing w:after="240" w:before="240" w:lineRule="auto"/>
        <w:rPr>
          <w:sz w:val="32"/>
          <w:szCs w:val="32"/>
        </w:rPr>
      </w:pPr>
      <w:r w:rsidDel="00000000" w:rsidR="00000000" w:rsidRPr="00000000">
        <w:rPr>
          <w:sz w:val="32"/>
          <w:szCs w:val="32"/>
          <w:rtl w:val="0"/>
        </w:rPr>
        <w:tab/>
        <w:t xml:space="preserve">HMES is better off than some other schools with usually 2-4 late buses versus up to 10 late buses.</w:t>
      </w:r>
    </w:p>
    <w:p w:rsidR="00000000" w:rsidDel="00000000" w:rsidP="00000000" w:rsidRDefault="00000000" w:rsidRPr="00000000" w14:paraId="00000053">
      <w:pPr>
        <w:spacing w:after="240" w:before="240" w:lineRule="auto"/>
        <w:rPr>
          <w:sz w:val="32"/>
          <w:szCs w:val="32"/>
        </w:rPr>
      </w:pPr>
      <w:r w:rsidDel="00000000" w:rsidR="00000000" w:rsidRPr="00000000">
        <w:rPr>
          <w:sz w:val="32"/>
          <w:szCs w:val="32"/>
          <w:rtl w:val="0"/>
        </w:rPr>
        <w:tab/>
        <w:t xml:space="preserve">Continue to call and email transportation. Include Mr. Baldwin on emails if you are not getting any responses.</w:t>
      </w:r>
    </w:p>
    <w:p w:rsidR="00000000" w:rsidDel="00000000" w:rsidP="00000000" w:rsidRDefault="00000000" w:rsidRPr="00000000" w14:paraId="00000054">
      <w:pPr>
        <w:spacing w:after="240" w:before="240" w:lineRule="auto"/>
        <w:rPr>
          <w:sz w:val="32"/>
          <w:szCs w:val="32"/>
        </w:rPr>
      </w:pPr>
      <w:r w:rsidDel="00000000" w:rsidR="00000000" w:rsidRPr="00000000">
        <w:rPr>
          <w:rtl w:val="0"/>
        </w:rPr>
      </w:r>
    </w:p>
    <w:p w:rsidR="00000000" w:rsidDel="00000000" w:rsidP="00000000" w:rsidRDefault="00000000" w:rsidRPr="00000000" w14:paraId="00000055">
      <w:pPr>
        <w:spacing w:after="240" w:before="240" w:lineRule="auto"/>
        <w:rPr>
          <w:sz w:val="32"/>
          <w:szCs w:val="32"/>
        </w:rPr>
      </w:pPr>
      <w:r w:rsidDel="00000000" w:rsidR="00000000" w:rsidRPr="00000000">
        <w:rPr>
          <w:sz w:val="32"/>
          <w:szCs w:val="32"/>
          <w:rtl w:val="0"/>
        </w:rPr>
        <w:t xml:space="preserve">Here Comes the Bus app: (Brian Johnson, Jenn Parker)</w:t>
      </w:r>
    </w:p>
    <w:p w:rsidR="00000000" w:rsidDel="00000000" w:rsidP="00000000" w:rsidRDefault="00000000" w:rsidRPr="00000000" w14:paraId="00000056">
      <w:pPr>
        <w:spacing w:after="240" w:before="240" w:lineRule="auto"/>
        <w:rPr>
          <w:sz w:val="32"/>
          <w:szCs w:val="32"/>
        </w:rPr>
      </w:pPr>
      <w:r w:rsidDel="00000000" w:rsidR="00000000" w:rsidRPr="00000000">
        <w:rPr>
          <w:sz w:val="32"/>
          <w:szCs w:val="32"/>
          <w:rtl w:val="0"/>
        </w:rPr>
        <w:tab/>
        <w:t xml:space="preserve">Works pretty well for elementary school, but middle and high school buses seem to be having more problems. Biggest challenge for elementary is when the bus is not the assigned bus, then information is not accurate on the app. There is a known issue that PWCS knows about where the info may not be correct. This has to do with the “data feed”</w:t>
      </w:r>
    </w:p>
    <w:p w:rsidR="00000000" w:rsidDel="00000000" w:rsidP="00000000" w:rsidRDefault="00000000" w:rsidRPr="00000000" w14:paraId="00000057">
      <w:pPr>
        <w:spacing w:after="240" w:before="240" w:lineRule="auto"/>
        <w:rPr>
          <w:sz w:val="32"/>
          <w:szCs w:val="32"/>
        </w:rPr>
      </w:pPr>
      <w:r w:rsidDel="00000000" w:rsidR="00000000" w:rsidRPr="00000000">
        <w:rPr>
          <w:sz w:val="32"/>
          <w:szCs w:val="32"/>
          <w:rtl w:val="0"/>
        </w:rPr>
        <w:t xml:space="preserve">Mr. Baldwin has kittens his family is fostering; anyone want to adopt?</w:t>
      </w:r>
    </w:p>
    <w:p w:rsidR="00000000" w:rsidDel="00000000" w:rsidP="00000000" w:rsidRDefault="00000000" w:rsidRPr="00000000" w14:paraId="00000058">
      <w:pPr>
        <w:spacing w:after="240" w:before="240" w:lineRule="auto"/>
        <w:rPr>
          <w:sz w:val="32"/>
          <w:szCs w:val="32"/>
        </w:rPr>
      </w:pPr>
      <w:r w:rsidDel="00000000" w:rsidR="00000000" w:rsidRPr="00000000">
        <w:rPr>
          <w:sz w:val="32"/>
          <w:szCs w:val="32"/>
          <w:rtl w:val="0"/>
        </w:rPr>
        <w:t xml:space="preserve">Katy Fisher motioned to adjourn and Sanford Rosenthal seconded the motion.</w:t>
      </w:r>
    </w:p>
    <w:p w:rsidR="00000000" w:rsidDel="00000000" w:rsidP="00000000" w:rsidRDefault="00000000" w:rsidRPr="00000000" w14:paraId="00000059">
      <w:pPr>
        <w:spacing w:after="240" w:before="240" w:lineRule="auto"/>
        <w:rPr>
          <w:sz w:val="32"/>
          <w:szCs w:val="32"/>
        </w:rPr>
      </w:pPr>
      <w:r w:rsidDel="00000000" w:rsidR="00000000" w:rsidRPr="00000000">
        <w:rPr>
          <w:sz w:val="32"/>
          <w:szCs w:val="32"/>
          <w:rtl w:val="0"/>
        </w:rPr>
        <w:t xml:space="preserve">Meeting adjourned at 7:37 pm</w:t>
      </w:r>
    </w:p>
    <w:p w:rsidR="00000000" w:rsidDel="00000000" w:rsidP="00000000" w:rsidRDefault="00000000" w:rsidRPr="00000000" w14:paraId="0000005A">
      <w:pPr>
        <w:ind w:left="720" w:firstLine="0"/>
        <w:rPr>
          <w:sz w:val="32"/>
          <w:szCs w:val="32"/>
        </w:rPr>
      </w:pPr>
      <w:r w:rsidDel="00000000" w:rsidR="00000000" w:rsidRPr="00000000">
        <w:rPr>
          <w:rtl w:val="0"/>
        </w:rPr>
      </w:r>
    </w:p>
    <w:p w:rsidR="00000000" w:rsidDel="00000000" w:rsidP="00000000" w:rsidRDefault="00000000" w:rsidRPr="00000000" w14:paraId="0000005B">
      <w:pPr>
        <w:ind w:left="0" w:firstLine="0"/>
        <w:rPr>
          <w:sz w:val="32"/>
          <w:szCs w:val="32"/>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